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0A03" w:rsidRDefault="00050A03"/>
    <w:p w:rsidR="00050A03" w:rsidRDefault="00050A03"/>
    <w:p w:rsidR="00050A03" w:rsidRDefault="00050A03"/>
    <w:p w:rsidR="00050A03" w:rsidRPr="00050A03" w:rsidRDefault="00050A03">
      <w:pPr>
        <w:rPr>
          <w:rFonts w:ascii="Times New Roman" w:hAnsi="Times New Roman" w:cs="Times New Roman"/>
          <w:sz w:val="28"/>
          <w:szCs w:val="28"/>
        </w:rPr>
      </w:pPr>
    </w:p>
    <w:p w:rsidR="00050A03" w:rsidRPr="00050A03" w:rsidRDefault="00050A03">
      <w:pPr>
        <w:rPr>
          <w:rFonts w:ascii="Times New Roman" w:hAnsi="Times New Roman" w:cs="Times New Roman"/>
          <w:sz w:val="32"/>
          <w:szCs w:val="32"/>
        </w:rPr>
      </w:pPr>
      <w:r w:rsidRPr="00050A03">
        <w:rPr>
          <w:rFonts w:ascii="Times New Roman" w:hAnsi="Times New Roman" w:cs="Times New Roman"/>
          <w:sz w:val="32"/>
          <w:szCs w:val="32"/>
        </w:rPr>
        <w:t xml:space="preserve">        </w:t>
      </w:r>
      <w:r>
        <w:rPr>
          <w:rFonts w:ascii="Times New Roman" w:hAnsi="Times New Roman" w:cs="Times New Roman"/>
          <w:sz w:val="32"/>
          <w:szCs w:val="32"/>
        </w:rPr>
        <w:t xml:space="preserve">                         </w:t>
      </w:r>
      <w:r w:rsidRPr="00050A03">
        <w:rPr>
          <w:rFonts w:ascii="Times New Roman" w:hAnsi="Times New Roman" w:cs="Times New Roman"/>
          <w:sz w:val="32"/>
          <w:szCs w:val="32"/>
        </w:rPr>
        <w:t xml:space="preserve"> Сочинение</w:t>
      </w:r>
    </w:p>
    <w:p w:rsidR="00050A03" w:rsidRPr="00050A03" w:rsidRDefault="00050A03">
      <w:pPr>
        <w:rPr>
          <w:rFonts w:ascii="Times New Roman" w:hAnsi="Times New Roman" w:cs="Times New Roman"/>
          <w:sz w:val="32"/>
          <w:szCs w:val="32"/>
        </w:rPr>
      </w:pPr>
      <w:r w:rsidRPr="00050A03">
        <w:rPr>
          <w:rFonts w:ascii="Times New Roman" w:hAnsi="Times New Roman" w:cs="Times New Roman"/>
          <w:sz w:val="32"/>
          <w:szCs w:val="32"/>
        </w:rPr>
        <w:t xml:space="preserve">     </w:t>
      </w:r>
      <w:r>
        <w:rPr>
          <w:rFonts w:ascii="Times New Roman" w:hAnsi="Times New Roman" w:cs="Times New Roman"/>
          <w:sz w:val="32"/>
          <w:szCs w:val="32"/>
        </w:rPr>
        <w:t xml:space="preserve">                    </w:t>
      </w:r>
      <w:r w:rsidRPr="00050A03">
        <w:rPr>
          <w:rFonts w:ascii="Times New Roman" w:hAnsi="Times New Roman" w:cs="Times New Roman"/>
          <w:sz w:val="32"/>
          <w:szCs w:val="32"/>
        </w:rPr>
        <w:t xml:space="preserve"> Моя любимая сказка</w:t>
      </w:r>
    </w:p>
    <w:p w:rsidR="00050A03" w:rsidRPr="00050A03" w:rsidRDefault="00050A03">
      <w:pPr>
        <w:rPr>
          <w:rFonts w:ascii="Times New Roman" w:hAnsi="Times New Roman" w:cs="Times New Roman"/>
          <w:sz w:val="24"/>
          <w:szCs w:val="24"/>
        </w:rPr>
      </w:pPr>
      <w:r w:rsidRPr="00050A03">
        <w:rPr>
          <w:rFonts w:ascii="Times New Roman" w:hAnsi="Times New Roman" w:cs="Times New Roman"/>
          <w:sz w:val="24"/>
          <w:szCs w:val="24"/>
        </w:rPr>
        <w:t xml:space="preserve">                                         </w:t>
      </w:r>
      <w:r w:rsidR="003E4CA2">
        <w:rPr>
          <w:rFonts w:ascii="Times New Roman" w:hAnsi="Times New Roman" w:cs="Times New Roman"/>
          <w:sz w:val="24"/>
          <w:szCs w:val="24"/>
        </w:rPr>
        <w:t xml:space="preserve">                         </w:t>
      </w:r>
      <w:r>
        <w:rPr>
          <w:rFonts w:ascii="Times New Roman" w:hAnsi="Times New Roman" w:cs="Times New Roman"/>
          <w:sz w:val="24"/>
          <w:szCs w:val="24"/>
        </w:rPr>
        <w:t xml:space="preserve"> </w:t>
      </w:r>
      <w:r w:rsidR="003E4CA2">
        <w:rPr>
          <w:rFonts w:ascii="Times New Roman" w:hAnsi="Times New Roman" w:cs="Times New Roman"/>
          <w:sz w:val="24"/>
          <w:szCs w:val="24"/>
        </w:rPr>
        <w:t>Назарова Анастасия Валерьевна - ученица 6</w:t>
      </w:r>
      <w:r w:rsidRPr="00050A03">
        <w:rPr>
          <w:rFonts w:ascii="Times New Roman" w:hAnsi="Times New Roman" w:cs="Times New Roman"/>
          <w:sz w:val="24"/>
          <w:szCs w:val="24"/>
        </w:rPr>
        <w:t>класса</w:t>
      </w:r>
    </w:p>
    <w:p w:rsidR="00050A03" w:rsidRPr="00050A03" w:rsidRDefault="00050A03">
      <w:pPr>
        <w:rPr>
          <w:rFonts w:ascii="Times New Roman" w:hAnsi="Times New Roman" w:cs="Times New Roman"/>
          <w:sz w:val="24"/>
          <w:szCs w:val="24"/>
        </w:rPr>
      </w:pPr>
      <w:r w:rsidRPr="00050A03">
        <w:rPr>
          <w:rFonts w:ascii="Times New Roman" w:hAnsi="Times New Roman" w:cs="Times New Roman"/>
          <w:sz w:val="24"/>
          <w:szCs w:val="24"/>
        </w:rPr>
        <w:t xml:space="preserve">                                     </w:t>
      </w:r>
      <w:r w:rsidR="003E4CA2">
        <w:rPr>
          <w:rFonts w:ascii="Times New Roman" w:hAnsi="Times New Roman" w:cs="Times New Roman"/>
          <w:sz w:val="24"/>
          <w:szCs w:val="24"/>
        </w:rPr>
        <w:t xml:space="preserve">                              </w:t>
      </w:r>
      <w:r w:rsidRPr="00050A03">
        <w:rPr>
          <w:rFonts w:ascii="Times New Roman" w:hAnsi="Times New Roman" w:cs="Times New Roman"/>
          <w:sz w:val="24"/>
          <w:szCs w:val="24"/>
        </w:rPr>
        <w:t xml:space="preserve"> МОУ </w:t>
      </w:r>
      <w:proofErr w:type="spellStart"/>
      <w:r w:rsidR="003E4CA2">
        <w:rPr>
          <w:rFonts w:ascii="Times New Roman" w:hAnsi="Times New Roman" w:cs="Times New Roman"/>
          <w:sz w:val="24"/>
          <w:szCs w:val="24"/>
        </w:rPr>
        <w:t>Старомаклаушинской</w:t>
      </w:r>
      <w:proofErr w:type="spellEnd"/>
      <w:r w:rsidR="003E4CA2">
        <w:rPr>
          <w:rFonts w:ascii="Times New Roman" w:hAnsi="Times New Roman" w:cs="Times New Roman"/>
          <w:sz w:val="24"/>
          <w:szCs w:val="24"/>
        </w:rPr>
        <w:t xml:space="preserve"> </w:t>
      </w:r>
      <w:r w:rsidRPr="00050A03">
        <w:rPr>
          <w:rFonts w:ascii="Times New Roman" w:hAnsi="Times New Roman" w:cs="Times New Roman"/>
          <w:sz w:val="24"/>
          <w:szCs w:val="24"/>
        </w:rPr>
        <w:t xml:space="preserve"> СОШ </w:t>
      </w:r>
    </w:p>
    <w:p w:rsidR="00050A03" w:rsidRPr="00050A03" w:rsidRDefault="00050A03">
      <w:pPr>
        <w:rPr>
          <w:rFonts w:ascii="Times New Roman" w:hAnsi="Times New Roman" w:cs="Times New Roman"/>
          <w:sz w:val="24"/>
          <w:szCs w:val="24"/>
        </w:rPr>
      </w:pPr>
      <w:r w:rsidRPr="00050A03">
        <w:rPr>
          <w:rFonts w:ascii="Times New Roman" w:hAnsi="Times New Roman" w:cs="Times New Roman"/>
          <w:sz w:val="24"/>
          <w:szCs w:val="24"/>
        </w:rPr>
        <w:t xml:space="preserve">                                               </w:t>
      </w:r>
      <w:r w:rsidR="003E4CA2">
        <w:rPr>
          <w:rFonts w:ascii="Times New Roman" w:hAnsi="Times New Roman" w:cs="Times New Roman"/>
          <w:sz w:val="24"/>
          <w:szCs w:val="24"/>
        </w:rPr>
        <w:t xml:space="preserve">                        </w:t>
      </w:r>
      <w:proofErr w:type="spellStart"/>
      <w:r w:rsidR="003E4CA2">
        <w:rPr>
          <w:rFonts w:ascii="Times New Roman" w:hAnsi="Times New Roman" w:cs="Times New Roman"/>
          <w:sz w:val="24"/>
          <w:szCs w:val="24"/>
        </w:rPr>
        <w:t>Майнского</w:t>
      </w:r>
      <w:proofErr w:type="spellEnd"/>
      <w:r w:rsidR="003E4CA2">
        <w:rPr>
          <w:rFonts w:ascii="Times New Roman" w:hAnsi="Times New Roman" w:cs="Times New Roman"/>
          <w:sz w:val="24"/>
          <w:szCs w:val="24"/>
        </w:rPr>
        <w:t xml:space="preserve"> </w:t>
      </w:r>
      <w:r w:rsidRPr="00050A03">
        <w:rPr>
          <w:rFonts w:ascii="Times New Roman" w:hAnsi="Times New Roman" w:cs="Times New Roman"/>
          <w:sz w:val="24"/>
          <w:szCs w:val="24"/>
        </w:rPr>
        <w:t xml:space="preserve"> район</w:t>
      </w:r>
      <w:r w:rsidR="003E4CA2">
        <w:rPr>
          <w:rFonts w:ascii="Times New Roman" w:hAnsi="Times New Roman" w:cs="Times New Roman"/>
          <w:sz w:val="24"/>
          <w:szCs w:val="24"/>
        </w:rPr>
        <w:t>а</w:t>
      </w:r>
      <w:r w:rsidRPr="00050A03">
        <w:rPr>
          <w:rFonts w:ascii="Times New Roman" w:hAnsi="Times New Roman" w:cs="Times New Roman"/>
          <w:sz w:val="24"/>
          <w:szCs w:val="24"/>
        </w:rPr>
        <w:t xml:space="preserve"> </w:t>
      </w:r>
    </w:p>
    <w:p w:rsidR="00050A03" w:rsidRPr="00050A03" w:rsidRDefault="00050A03">
      <w:pPr>
        <w:rPr>
          <w:rFonts w:ascii="Times New Roman" w:hAnsi="Times New Roman" w:cs="Times New Roman"/>
          <w:sz w:val="24"/>
          <w:szCs w:val="24"/>
        </w:rPr>
      </w:pPr>
      <w:r w:rsidRPr="00050A03">
        <w:rPr>
          <w:rFonts w:ascii="Times New Roman" w:hAnsi="Times New Roman" w:cs="Times New Roman"/>
          <w:sz w:val="24"/>
          <w:szCs w:val="24"/>
        </w:rPr>
        <w:t xml:space="preserve">                                                 </w:t>
      </w:r>
      <w:r w:rsidR="003E4CA2">
        <w:rPr>
          <w:rFonts w:ascii="Times New Roman" w:hAnsi="Times New Roman" w:cs="Times New Roman"/>
          <w:sz w:val="24"/>
          <w:szCs w:val="24"/>
        </w:rPr>
        <w:t xml:space="preserve">                     Ульяновской </w:t>
      </w:r>
      <w:r w:rsidRPr="00050A03">
        <w:rPr>
          <w:rFonts w:ascii="Times New Roman" w:hAnsi="Times New Roman" w:cs="Times New Roman"/>
          <w:sz w:val="24"/>
          <w:szCs w:val="24"/>
        </w:rPr>
        <w:t xml:space="preserve"> </w:t>
      </w:r>
      <w:r>
        <w:rPr>
          <w:rFonts w:ascii="Times New Roman" w:hAnsi="Times New Roman" w:cs="Times New Roman"/>
          <w:sz w:val="24"/>
          <w:szCs w:val="24"/>
        </w:rPr>
        <w:t xml:space="preserve"> </w:t>
      </w:r>
      <w:r w:rsidR="003E4CA2">
        <w:rPr>
          <w:rFonts w:ascii="Times New Roman" w:hAnsi="Times New Roman" w:cs="Times New Roman"/>
          <w:sz w:val="24"/>
          <w:szCs w:val="24"/>
        </w:rPr>
        <w:t>области</w:t>
      </w:r>
    </w:p>
    <w:p w:rsidR="00050A03" w:rsidRPr="00050A03" w:rsidRDefault="00050A03">
      <w:pPr>
        <w:rPr>
          <w:rFonts w:ascii="Times New Roman" w:hAnsi="Times New Roman" w:cs="Times New Roman"/>
          <w:sz w:val="24"/>
          <w:szCs w:val="24"/>
        </w:rPr>
      </w:pPr>
      <w:r w:rsidRPr="00050A0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50A03">
        <w:rPr>
          <w:rFonts w:ascii="Times New Roman" w:hAnsi="Times New Roman" w:cs="Times New Roman"/>
          <w:sz w:val="24"/>
          <w:szCs w:val="24"/>
        </w:rPr>
        <w:t>Учитель: Кочкурова Раиса Михайловна.</w:t>
      </w:r>
    </w:p>
    <w:p w:rsidR="00050A03" w:rsidRPr="00050A03" w:rsidRDefault="00050A03">
      <w:pPr>
        <w:rPr>
          <w:rFonts w:ascii="Times New Roman" w:hAnsi="Times New Roman" w:cs="Times New Roman"/>
          <w:sz w:val="24"/>
          <w:szCs w:val="24"/>
        </w:rPr>
      </w:pPr>
    </w:p>
    <w:p w:rsidR="00050A03" w:rsidRPr="00050A03" w:rsidRDefault="00050A03">
      <w:pPr>
        <w:rPr>
          <w:rFonts w:ascii="Times New Roman" w:hAnsi="Times New Roman" w:cs="Times New Roman"/>
          <w:sz w:val="28"/>
          <w:szCs w:val="28"/>
        </w:rPr>
      </w:pPr>
    </w:p>
    <w:p w:rsidR="00050A03" w:rsidRPr="00050A03" w:rsidRDefault="00050A03">
      <w:pPr>
        <w:rPr>
          <w:rFonts w:ascii="Times New Roman" w:hAnsi="Times New Roman" w:cs="Times New Roman"/>
          <w:sz w:val="28"/>
          <w:szCs w:val="28"/>
        </w:rPr>
      </w:pPr>
    </w:p>
    <w:p w:rsidR="00050A03" w:rsidRPr="00050A03" w:rsidRDefault="00050A03">
      <w:pPr>
        <w:rPr>
          <w:rFonts w:ascii="Times New Roman" w:hAnsi="Times New Roman" w:cs="Times New Roman"/>
          <w:sz w:val="28"/>
          <w:szCs w:val="28"/>
        </w:rPr>
      </w:pPr>
      <w:r w:rsidRPr="00050A03">
        <w:rPr>
          <w:rFonts w:ascii="Times New Roman" w:hAnsi="Times New Roman" w:cs="Times New Roman"/>
          <w:sz w:val="28"/>
          <w:szCs w:val="28"/>
        </w:rPr>
        <w:t xml:space="preserve">                                                                           </w:t>
      </w:r>
    </w:p>
    <w:p w:rsidR="00050A03" w:rsidRPr="00050A03" w:rsidRDefault="00050A03">
      <w:pPr>
        <w:rPr>
          <w:rFonts w:ascii="Times New Roman" w:hAnsi="Times New Roman" w:cs="Times New Roman"/>
          <w:sz w:val="28"/>
          <w:szCs w:val="28"/>
        </w:rPr>
      </w:pPr>
    </w:p>
    <w:p w:rsidR="00050A03" w:rsidRPr="00050A03" w:rsidRDefault="00050A03">
      <w:pPr>
        <w:rPr>
          <w:rFonts w:ascii="Times New Roman" w:hAnsi="Times New Roman" w:cs="Times New Roman"/>
          <w:sz w:val="28"/>
          <w:szCs w:val="28"/>
        </w:rPr>
      </w:pPr>
    </w:p>
    <w:p w:rsidR="00050A03" w:rsidRPr="00050A03" w:rsidRDefault="00050A03">
      <w:pPr>
        <w:rPr>
          <w:rFonts w:ascii="Times New Roman" w:hAnsi="Times New Roman" w:cs="Times New Roman"/>
          <w:sz w:val="28"/>
          <w:szCs w:val="28"/>
        </w:rPr>
      </w:pPr>
    </w:p>
    <w:p w:rsidR="00050A03" w:rsidRPr="00050A03" w:rsidRDefault="00050A03">
      <w:pPr>
        <w:rPr>
          <w:rFonts w:ascii="Times New Roman" w:hAnsi="Times New Roman" w:cs="Times New Roman"/>
          <w:sz w:val="28"/>
          <w:szCs w:val="28"/>
        </w:rPr>
      </w:pPr>
    </w:p>
    <w:p w:rsidR="00050A03" w:rsidRDefault="00050A03">
      <w:pPr>
        <w:rPr>
          <w:rFonts w:ascii="Times New Roman" w:hAnsi="Times New Roman" w:cs="Times New Roman"/>
          <w:sz w:val="28"/>
          <w:szCs w:val="28"/>
        </w:rPr>
      </w:pPr>
      <w:r w:rsidRPr="00050A03">
        <w:rPr>
          <w:rFonts w:ascii="Times New Roman" w:hAnsi="Times New Roman" w:cs="Times New Roman"/>
          <w:sz w:val="28"/>
          <w:szCs w:val="28"/>
        </w:rPr>
        <w:t xml:space="preserve">                                                            2015 г </w:t>
      </w:r>
    </w:p>
    <w:p w:rsidR="00050A03" w:rsidRDefault="00050A03">
      <w:pPr>
        <w:rPr>
          <w:rFonts w:ascii="Times New Roman" w:hAnsi="Times New Roman" w:cs="Times New Roman"/>
          <w:sz w:val="28"/>
          <w:szCs w:val="28"/>
        </w:rPr>
      </w:pPr>
    </w:p>
    <w:p w:rsidR="00050A03" w:rsidRDefault="00050A03">
      <w:pPr>
        <w:rPr>
          <w:rFonts w:ascii="Times New Roman" w:hAnsi="Times New Roman" w:cs="Times New Roman"/>
          <w:sz w:val="28"/>
          <w:szCs w:val="28"/>
        </w:rPr>
      </w:pPr>
    </w:p>
    <w:p w:rsidR="00050A03" w:rsidRDefault="00050A03">
      <w:pPr>
        <w:rPr>
          <w:rFonts w:ascii="Times New Roman" w:hAnsi="Times New Roman" w:cs="Times New Roman"/>
          <w:sz w:val="28"/>
          <w:szCs w:val="28"/>
        </w:rPr>
      </w:pPr>
    </w:p>
    <w:p w:rsidR="00050A03" w:rsidRDefault="00050A03">
      <w:pPr>
        <w:rPr>
          <w:rFonts w:ascii="Times New Roman" w:hAnsi="Times New Roman" w:cs="Times New Roman"/>
          <w:sz w:val="28"/>
          <w:szCs w:val="28"/>
        </w:rPr>
      </w:pPr>
    </w:p>
    <w:p w:rsidR="00050A03" w:rsidRDefault="00050A03">
      <w:pPr>
        <w:rPr>
          <w:rFonts w:ascii="Times New Roman" w:hAnsi="Times New Roman" w:cs="Times New Roman"/>
          <w:sz w:val="28"/>
          <w:szCs w:val="28"/>
        </w:rPr>
      </w:pPr>
    </w:p>
    <w:p w:rsidR="00050A03" w:rsidRDefault="00050A03">
      <w:pPr>
        <w:rPr>
          <w:rFonts w:ascii="Times New Roman" w:hAnsi="Times New Roman" w:cs="Times New Roman"/>
          <w:sz w:val="28"/>
          <w:szCs w:val="28"/>
        </w:rPr>
      </w:pPr>
    </w:p>
    <w:p w:rsidR="00050A03" w:rsidRDefault="003E4CA2">
      <w:pPr>
        <w:rPr>
          <w:rFonts w:ascii="Times New Roman" w:hAnsi="Times New Roman" w:cs="Times New Roman"/>
          <w:sz w:val="28"/>
          <w:szCs w:val="28"/>
        </w:rPr>
      </w:pPr>
      <w:r>
        <w:rPr>
          <w:rFonts w:ascii="Times New Roman" w:hAnsi="Times New Roman" w:cs="Times New Roman"/>
          <w:sz w:val="28"/>
          <w:szCs w:val="28"/>
        </w:rPr>
        <w:lastRenderedPageBreak/>
        <w:t xml:space="preserve">                                      Сочинение.</w:t>
      </w:r>
    </w:p>
    <w:p w:rsidR="00050A03" w:rsidRDefault="00050A03">
      <w:pPr>
        <w:rPr>
          <w:rFonts w:ascii="Times New Roman" w:hAnsi="Times New Roman" w:cs="Times New Roman"/>
          <w:sz w:val="28"/>
          <w:szCs w:val="28"/>
        </w:rPr>
      </w:pPr>
      <w:r>
        <w:rPr>
          <w:rFonts w:ascii="Times New Roman" w:hAnsi="Times New Roman" w:cs="Times New Roman"/>
          <w:sz w:val="28"/>
          <w:szCs w:val="28"/>
        </w:rPr>
        <w:t xml:space="preserve">В волшебный мир сказок мы попадаем в раннем детстве. Сначала это сказки, рассказанные бабушкой, мамой. Затем сказки, прочитанные нами самими. Из сказок мы получаем уроки народной мудрости. </w:t>
      </w:r>
      <w:proofErr w:type="spellStart"/>
      <w:r>
        <w:rPr>
          <w:rFonts w:ascii="Times New Roman" w:hAnsi="Times New Roman" w:cs="Times New Roman"/>
          <w:sz w:val="28"/>
          <w:szCs w:val="28"/>
        </w:rPr>
        <w:t>А.С.Пушкин</w:t>
      </w:r>
      <w:proofErr w:type="spellEnd"/>
      <w:r>
        <w:rPr>
          <w:rFonts w:ascii="Times New Roman" w:hAnsi="Times New Roman" w:cs="Times New Roman"/>
          <w:sz w:val="28"/>
          <w:szCs w:val="28"/>
        </w:rPr>
        <w:t>, воспитанный на сказках няни Арины Родионовны, писал: «Сказка – ложь, да в ней намёк, добрым молодцам урок». И тот</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кто найдёт в ней урок, знание, станет счастливым человеком</w:t>
      </w:r>
      <w:r w:rsidR="000533CD">
        <w:rPr>
          <w:rFonts w:ascii="Times New Roman" w:hAnsi="Times New Roman" w:cs="Times New Roman"/>
          <w:sz w:val="28"/>
          <w:szCs w:val="28"/>
        </w:rPr>
        <w:t>. Наверное, поэтому нам с детства рассказывают сказки бабушки и мамы.</w:t>
      </w:r>
    </w:p>
    <w:p w:rsidR="000533CD" w:rsidRDefault="000533CD">
      <w:pPr>
        <w:rPr>
          <w:rFonts w:ascii="Times New Roman" w:hAnsi="Times New Roman" w:cs="Times New Roman"/>
          <w:sz w:val="28"/>
          <w:szCs w:val="28"/>
        </w:rPr>
      </w:pPr>
      <w:r>
        <w:rPr>
          <w:rFonts w:ascii="Times New Roman" w:hAnsi="Times New Roman" w:cs="Times New Roman"/>
          <w:sz w:val="28"/>
          <w:szCs w:val="28"/>
        </w:rPr>
        <w:t xml:space="preserve">      Моя любимая сказка – это сказка </w:t>
      </w:r>
      <w:proofErr w:type="spellStart"/>
      <w:r>
        <w:rPr>
          <w:rFonts w:ascii="Times New Roman" w:hAnsi="Times New Roman" w:cs="Times New Roman"/>
          <w:sz w:val="28"/>
          <w:szCs w:val="28"/>
        </w:rPr>
        <w:t>П.П.</w:t>
      </w:r>
      <w:r w:rsidR="003E4CA2">
        <w:rPr>
          <w:rFonts w:ascii="Times New Roman" w:hAnsi="Times New Roman" w:cs="Times New Roman"/>
          <w:sz w:val="28"/>
          <w:szCs w:val="28"/>
        </w:rPr>
        <w:t>Ершова</w:t>
      </w:r>
      <w:proofErr w:type="spellEnd"/>
      <w:r w:rsidR="003E4CA2">
        <w:rPr>
          <w:rFonts w:ascii="Times New Roman" w:hAnsi="Times New Roman" w:cs="Times New Roman"/>
          <w:sz w:val="28"/>
          <w:szCs w:val="28"/>
        </w:rPr>
        <w:t xml:space="preserve"> </w:t>
      </w:r>
      <w:bookmarkStart w:id="0" w:name="_GoBack"/>
      <w:bookmarkEnd w:id="0"/>
      <w:r>
        <w:rPr>
          <w:rFonts w:ascii="Times New Roman" w:hAnsi="Times New Roman" w:cs="Times New Roman"/>
          <w:sz w:val="28"/>
          <w:szCs w:val="28"/>
        </w:rPr>
        <w:t xml:space="preserve"> « Конёк –</w:t>
      </w:r>
      <w:r w:rsidR="00776547">
        <w:rPr>
          <w:rFonts w:ascii="Times New Roman" w:hAnsi="Times New Roman" w:cs="Times New Roman"/>
          <w:sz w:val="28"/>
          <w:szCs w:val="28"/>
        </w:rPr>
        <w:t xml:space="preserve"> </w:t>
      </w:r>
      <w:r>
        <w:rPr>
          <w:rFonts w:ascii="Times New Roman" w:hAnsi="Times New Roman" w:cs="Times New Roman"/>
          <w:sz w:val="28"/>
          <w:szCs w:val="28"/>
        </w:rPr>
        <w:t>Горбунок».</w:t>
      </w:r>
      <w:r w:rsidR="00776547">
        <w:rPr>
          <w:rFonts w:ascii="Times New Roman" w:hAnsi="Times New Roman" w:cs="Times New Roman"/>
          <w:sz w:val="28"/>
          <w:szCs w:val="28"/>
        </w:rPr>
        <w:t xml:space="preserve"> </w:t>
      </w:r>
      <w:r>
        <w:rPr>
          <w:rFonts w:ascii="Times New Roman" w:hAnsi="Times New Roman" w:cs="Times New Roman"/>
          <w:sz w:val="28"/>
          <w:szCs w:val="28"/>
        </w:rPr>
        <w:t xml:space="preserve">Как часто в русских сказках бывает, что все упования и надежды родителей относятся только к старшим детям, а на младших они не особо обращают внимания, и дети растут как бы сами по себе. То же самое происходило и с Иваном, главным героем сказки «Конёк – Горбунок». Иван слыл дурачком в родной семье. Он лежит на печи и распевает </w:t>
      </w:r>
      <w:proofErr w:type="gramStart"/>
      <w:r>
        <w:rPr>
          <w:rFonts w:ascii="Times New Roman" w:hAnsi="Times New Roman" w:cs="Times New Roman"/>
          <w:sz w:val="28"/>
          <w:szCs w:val="28"/>
        </w:rPr>
        <w:t>во всю</w:t>
      </w:r>
      <w:proofErr w:type="gramEnd"/>
      <w:r>
        <w:rPr>
          <w:rFonts w:ascii="Times New Roman" w:hAnsi="Times New Roman" w:cs="Times New Roman"/>
          <w:sz w:val="28"/>
          <w:szCs w:val="28"/>
        </w:rPr>
        <w:t xml:space="preserve"> мочь: «Распрекрасные вы очи!». Но вот вопрос: а чем его лучше старшие братья?.. Они не </w:t>
      </w:r>
      <w:proofErr w:type="gramStart"/>
      <w:r>
        <w:rPr>
          <w:rFonts w:ascii="Times New Roman" w:hAnsi="Times New Roman" w:cs="Times New Roman"/>
          <w:sz w:val="28"/>
          <w:szCs w:val="28"/>
        </w:rPr>
        <w:t>горланят</w:t>
      </w:r>
      <w:proofErr w:type="gramEnd"/>
      <w:r>
        <w:rPr>
          <w:rFonts w:ascii="Times New Roman" w:hAnsi="Times New Roman" w:cs="Times New Roman"/>
          <w:sz w:val="28"/>
          <w:szCs w:val="28"/>
        </w:rPr>
        <w:t xml:space="preserve"> песен, не лезут на печь в лаптях и малахае, не стучат в двери так, что «чуть кровля не валится», но иных достоинств у них нет. Напротив, в них</w:t>
      </w:r>
      <w:r w:rsidR="008E269D">
        <w:rPr>
          <w:rFonts w:ascii="Times New Roman" w:hAnsi="Times New Roman" w:cs="Times New Roman"/>
          <w:sz w:val="28"/>
          <w:szCs w:val="28"/>
        </w:rPr>
        <w:t xml:space="preserve"> много плохого: никто из них </w:t>
      </w:r>
      <w:proofErr w:type="gramStart"/>
      <w:r w:rsidR="008E269D">
        <w:rPr>
          <w:rFonts w:ascii="Times New Roman" w:hAnsi="Times New Roman" w:cs="Times New Roman"/>
          <w:sz w:val="28"/>
          <w:szCs w:val="28"/>
        </w:rPr>
        <w:t xml:space="preserve">не </w:t>
      </w:r>
      <w:r>
        <w:rPr>
          <w:rFonts w:ascii="Times New Roman" w:hAnsi="Times New Roman" w:cs="Times New Roman"/>
          <w:sz w:val="28"/>
          <w:szCs w:val="28"/>
        </w:rPr>
        <w:t>верен</w:t>
      </w:r>
      <w:proofErr w:type="gramEnd"/>
      <w:r>
        <w:rPr>
          <w:rFonts w:ascii="Times New Roman" w:hAnsi="Times New Roman" w:cs="Times New Roman"/>
          <w:sz w:val="28"/>
          <w:szCs w:val="28"/>
        </w:rPr>
        <w:t xml:space="preserve"> </w:t>
      </w:r>
      <w:r w:rsidR="008E269D">
        <w:rPr>
          <w:rFonts w:ascii="Times New Roman" w:hAnsi="Times New Roman" w:cs="Times New Roman"/>
          <w:sz w:val="28"/>
          <w:szCs w:val="28"/>
        </w:rPr>
        <w:t xml:space="preserve"> </w:t>
      </w:r>
      <w:r>
        <w:rPr>
          <w:rFonts w:ascii="Times New Roman" w:hAnsi="Times New Roman" w:cs="Times New Roman"/>
          <w:sz w:val="28"/>
          <w:szCs w:val="28"/>
        </w:rPr>
        <w:t xml:space="preserve">слову, они обманывают отца, нечисты на руку. Братья никогда не упускают из виду своей выгоды. Ради неё они готовы на всё – были бы </w:t>
      </w:r>
      <w:r w:rsidR="008E269D">
        <w:rPr>
          <w:rFonts w:ascii="Times New Roman" w:hAnsi="Times New Roman" w:cs="Times New Roman"/>
          <w:sz w:val="28"/>
          <w:szCs w:val="28"/>
        </w:rPr>
        <w:t>рады погубить Ивана. Тёмной ночью они посылают его в поле за огоньком в надежде, что он не вернётся обратно.</w:t>
      </w:r>
    </w:p>
    <w:p w:rsidR="008E269D" w:rsidRDefault="008E269D">
      <w:pPr>
        <w:rPr>
          <w:rFonts w:ascii="Times New Roman" w:hAnsi="Times New Roman" w:cs="Times New Roman"/>
          <w:sz w:val="28"/>
          <w:szCs w:val="28"/>
        </w:rPr>
      </w:pPr>
      <w:r>
        <w:rPr>
          <w:rFonts w:ascii="Times New Roman" w:hAnsi="Times New Roman" w:cs="Times New Roman"/>
          <w:sz w:val="28"/>
          <w:szCs w:val="28"/>
        </w:rPr>
        <w:t xml:space="preserve">    Но всё происходит наперекор желаниям братьев. Ершов делает Ивана удачливым. Почему? Потому  что Иван никому не желает зла. Его «глупый ум «в том, что он не крадёт, не обманывает, верен слову. Он не строит козней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ближних. Всякий раз, сделав доброе дело, Иван беззаботно поет. Весёлый, добрый и простодушный Иван потому и нравится нам, что не похож на тех, кто считает себя «умным». Он находится всё время в выигрышном положении. Даже когда его братья продают подаренных ему кобылицей златогривых коней, он получает волшебное перо жар-птицы.</w:t>
      </w:r>
    </w:p>
    <w:p w:rsidR="005C6D66" w:rsidRDefault="008E269D">
      <w:pPr>
        <w:rPr>
          <w:rFonts w:ascii="Times New Roman" w:hAnsi="Times New Roman" w:cs="Times New Roman"/>
          <w:sz w:val="28"/>
          <w:szCs w:val="28"/>
        </w:rPr>
      </w:pPr>
      <w:r>
        <w:rPr>
          <w:rFonts w:ascii="Times New Roman" w:hAnsi="Times New Roman" w:cs="Times New Roman"/>
          <w:sz w:val="28"/>
          <w:szCs w:val="28"/>
        </w:rPr>
        <w:t xml:space="preserve">     Презираемый и об</w:t>
      </w:r>
      <w:r w:rsidR="00776547">
        <w:rPr>
          <w:rFonts w:ascii="Times New Roman" w:hAnsi="Times New Roman" w:cs="Times New Roman"/>
          <w:sz w:val="28"/>
          <w:szCs w:val="28"/>
        </w:rPr>
        <w:t xml:space="preserve">манываемый братьями, Иван стал жить при царском дворе. Иван – </w:t>
      </w:r>
      <w:proofErr w:type="gramStart"/>
      <w:r w:rsidR="00776547">
        <w:rPr>
          <w:rFonts w:ascii="Times New Roman" w:hAnsi="Times New Roman" w:cs="Times New Roman"/>
          <w:sz w:val="28"/>
          <w:szCs w:val="28"/>
        </w:rPr>
        <w:t>дурак</w:t>
      </w:r>
      <w:proofErr w:type="gramEnd"/>
      <w:r w:rsidR="00776547">
        <w:rPr>
          <w:rFonts w:ascii="Times New Roman" w:hAnsi="Times New Roman" w:cs="Times New Roman"/>
          <w:sz w:val="28"/>
          <w:szCs w:val="28"/>
        </w:rPr>
        <w:t xml:space="preserve">  честно несёт службу у вздорного царя. Царь жесток и деспотичен, смешон и глуп в своей уверенности, что снова станет молодым. Все его думы – не о государстве, а об одной лишь женитьбе на прекрасной Царь-девице. Но справедливость восторжествовала. Царь бесславно погибает, а Иван становится красавцем и обладателем всего, что сам добыл для царя.  Конечно же, не без волшебной силы Конька-Горбунка.  Конёк </w:t>
      </w:r>
      <w:proofErr w:type="gramStart"/>
      <w:r w:rsidR="00776547">
        <w:rPr>
          <w:rFonts w:ascii="Times New Roman" w:hAnsi="Times New Roman" w:cs="Times New Roman"/>
          <w:sz w:val="28"/>
          <w:szCs w:val="28"/>
        </w:rPr>
        <w:t>–</w:t>
      </w:r>
      <w:r w:rsidR="005C6D66">
        <w:rPr>
          <w:rFonts w:ascii="Times New Roman" w:hAnsi="Times New Roman" w:cs="Times New Roman"/>
          <w:sz w:val="28"/>
          <w:szCs w:val="28"/>
        </w:rPr>
        <w:t>Г</w:t>
      </w:r>
      <w:proofErr w:type="gramEnd"/>
      <w:r w:rsidR="005C6D66">
        <w:rPr>
          <w:rFonts w:ascii="Times New Roman" w:hAnsi="Times New Roman" w:cs="Times New Roman"/>
          <w:sz w:val="28"/>
          <w:szCs w:val="28"/>
        </w:rPr>
        <w:t xml:space="preserve">орбунок </w:t>
      </w:r>
      <w:r w:rsidR="00776547">
        <w:rPr>
          <w:rFonts w:ascii="Times New Roman" w:hAnsi="Times New Roman" w:cs="Times New Roman"/>
          <w:sz w:val="28"/>
          <w:szCs w:val="28"/>
        </w:rPr>
        <w:t xml:space="preserve">не слуга, а товарищ  Ивана, его чудесный помощник, который не </w:t>
      </w:r>
      <w:r w:rsidR="00776547">
        <w:rPr>
          <w:rFonts w:ascii="Times New Roman" w:hAnsi="Times New Roman" w:cs="Times New Roman"/>
          <w:sz w:val="28"/>
          <w:szCs w:val="28"/>
        </w:rPr>
        <w:lastRenderedPageBreak/>
        <w:t>только выручит из беды в трудную минуту, но и скажет – как друг другу – горькую правду.</w:t>
      </w:r>
      <w:r w:rsidR="005C6D66">
        <w:rPr>
          <w:rFonts w:ascii="Times New Roman" w:hAnsi="Times New Roman" w:cs="Times New Roman"/>
          <w:sz w:val="28"/>
          <w:szCs w:val="28"/>
        </w:rPr>
        <w:t xml:space="preserve"> Трепетную и горячую веру в победу дружбы над силами зла Ершов выражает в любовном изображении отношений Ивана и его верного конька. Горбунок всегда находчивый, наивный и прямолинейный.  </w:t>
      </w:r>
    </w:p>
    <w:p w:rsidR="008E269D" w:rsidRPr="00050A03" w:rsidRDefault="005C6D66">
      <w:pPr>
        <w:rPr>
          <w:rFonts w:ascii="Times New Roman" w:hAnsi="Times New Roman" w:cs="Times New Roman"/>
          <w:sz w:val="28"/>
          <w:szCs w:val="28"/>
        </w:rPr>
      </w:pPr>
      <w:r>
        <w:rPr>
          <w:rFonts w:ascii="Times New Roman" w:hAnsi="Times New Roman" w:cs="Times New Roman"/>
          <w:sz w:val="28"/>
          <w:szCs w:val="28"/>
        </w:rPr>
        <w:t xml:space="preserve">      Как все простые люди, Ершов мечтал о победе сил добра и справедливости над силами зла и насилия, верил в силу верной  дружбы. Именно это сделало сказку о Коньке – горбунке  всенародно признанным произведением. Сказка Павла Петровича Ершова  «Конёк – Горбунок» - прекрасное и высокое произведение искусства. Я пожелала бы ребятам прочитать её.  А я, прочитав сказку, сшила из цветных лоскутков  конька – горбунка. Он сейчас стоит у меня на моём письменном столе как символ верной дружбы.</w:t>
      </w:r>
    </w:p>
    <w:sectPr w:rsidR="008E269D" w:rsidRPr="00050A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A03"/>
    <w:rsid w:val="00050A03"/>
    <w:rsid w:val="000533CD"/>
    <w:rsid w:val="003E4CA2"/>
    <w:rsid w:val="00573B92"/>
    <w:rsid w:val="005C6D66"/>
    <w:rsid w:val="00776547"/>
    <w:rsid w:val="008E26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3</Pages>
  <Words>605</Words>
  <Characters>3450</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4047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2001-12-31T21:29:00Z</dcterms:created>
  <dcterms:modified xsi:type="dcterms:W3CDTF">2002-01-01T01:01:00Z</dcterms:modified>
</cp:coreProperties>
</file>